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09" w:rsidRPr="003B4AD8" w:rsidRDefault="003B4AD8" w:rsidP="003B4AD8">
      <w:pPr>
        <w:jc w:val="center"/>
        <w:rPr>
          <w:rFonts w:ascii="Arial" w:hAnsi="Arial" w:cs="Arial"/>
          <w:b/>
          <w:sz w:val="28"/>
          <w:u w:val="single"/>
        </w:rPr>
      </w:pPr>
      <w:r w:rsidRPr="003B4AD8">
        <w:rPr>
          <w:rFonts w:ascii="Arial" w:hAnsi="Arial" w:cs="Arial"/>
          <w:b/>
          <w:sz w:val="28"/>
          <w:u w:val="single"/>
        </w:rPr>
        <w:t>Petites Transition Policy</w:t>
      </w:r>
    </w:p>
    <w:p w:rsidR="003B4AD8" w:rsidRDefault="003B4AD8"/>
    <w:p w:rsidR="003B4AD8" w:rsidRDefault="003B4AD8" w:rsidP="003B4AD8">
      <w:pPr>
        <w:rPr>
          <w:rFonts w:ascii="Arial" w:hAnsi="Arial" w:cs="Arial"/>
        </w:rPr>
      </w:pPr>
    </w:p>
    <w:p w:rsidR="003B4AD8" w:rsidRPr="00C61E92" w:rsidRDefault="003B4AD8" w:rsidP="003B4AD8">
      <w:pPr>
        <w:rPr>
          <w:rFonts w:ascii="Arial" w:eastAsia="Times New Roman" w:hAnsi="Arial" w:cs="Arial"/>
          <w:lang w:eastAsia="en-GB"/>
        </w:rPr>
      </w:pPr>
      <w:r w:rsidRPr="00C61E92">
        <w:rPr>
          <w:rFonts w:ascii="Arial" w:hAnsi="Arial" w:cs="Arial"/>
        </w:rPr>
        <w:t xml:space="preserve">At petite we understand that the transition into a new childcare home may be an anxious time for children and parents. </w:t>
      </w:r>
      <w:r w:rsidRPr="00C61E92">
        <w:rPr>
          <w:rFonts w:ascii="Arial" w:eastAsia="Times New Roman" w:hAnsi="Arial" w:cs="Arial"/>
          <w:lang w:eastAsia="en-GB"/>
        </w:rPr>
        <w:t>Research has shown that the resulting stress can have a far-reaching impact on children’s emotional well- being and academic achievements.</w:t>
      </w:r>
    </w:p>
    <w:p w:rsidR="003B4AD8" w:rsidRPr="00C61E92" w:rsidRDefault="003B4AD8" w:rsidP="003B4AD8">
      <w:pPr>
        <w:rPr>
          <w:rFonts w:ascii="Arial" w:eastAsia="Times New Roman" w:hAnsi="Arial" w:cs="Arial"/>
          <w:lang w:eastAsia="en-GB"/>
        </w:rPr>
      </w:pPr>
    </w:p>
    <w:p w:rsidR="003B4AD8" w:rsidRPr="00C61E92" w:rsidRDefault="003B4AD8" w:rsidP="003B4AD8">
      <w:pPr>
        <w:rPr>
          <w:rFonts w:ascii="Arial" w:eastAsia="Times New Roman" w:hAnsi="Arial" w:cs="Arial"/>
          <w:lang w:eastAsia="en-GB"/>
        </w:rPr>
      </w:pPr>
      <w:r w:rsidRPr="00C61E92">
        <w:rPr>
          <w:rFonts w:ascii="Arial" w:eastAsia="Times New Roman" w:hAnsi="Arial" w:cs="Arial"/>
          <w:lang w:eastAsia="en-GB"/>
        </w:rPr>
        <w:t>Therefore, at Petite we make transition a priority and aim to ensure that they are as smooth as possible. We recognise that transitions</w:t>
      </w:r>
      <w:r w:rsidR="00FE27C4" w:rsidRPr="00C61E92">
        <w:rPr>
          <w:rFonts w:ascii="Arial" w:eastAsia="Times New Roman" w:hAnsi="Arial" w:cs="Arial"/>
          <w:lang w:eastAsia="en-GB"/>
        </w:rPr>
        <w:t xml:space="preserve"> occur at various times such as</w:t>
      </w:r>
      <w:r w:rsidRPr="00C61E92">
        <w:rPr>
          <w:rFonts w:ascii="Arial" w:eastAsia="Times New Roman" w:hAnsi="Arial" w:cs="Arial"/>
          <w:lang w:eastAsia="en-GB"/>
        </w:rPr>
        <w:t>; when entering the facility</w:t>
      </w:r>
      <w:r w:rsidR="00FE27C4" w:rsidRPr="00C61E92">
        <w:rPr>
          <w:rFonts w:ascii="Arial" w:eastAsia="Times New Roman" w:hAnsi="Arial" w:cs="Arial"/>
          <w:lang w:eastAsia="en-GB"/>
        </w:rPr>
        <w:t>/home</w:t>
      </w:r>
      <w:r w:rsidRPr="00C61E92">
        <w:rPr>
          <w:rFonts w:ascii="Arial" w:eastAsia="Times New Roman" w:hAnsi="Arial" w:cs="Arial"/>
          <w:lang w:eastAsia="en-GB"/>
        </w:rPr>
        <w:t xml:space="preserve">, when moving into a new environment and different rooms within the </w:t>
      </w:r>
      <w:r w:rsidR="00FE27C4" w:rsidRPr="00C61E92">
        <w:rPr>
          <w:rFonts w:ascii="Arial" w:eastAsia="Times New Roman" w:hAnsi="Arial" w:cs="Arial"/>
          <w:lang w:eastAsia="en-GB"/>
        </w:rPr>
        <w:t>premises</w:t>
      </w:r>
      <w:r w:rsidRPr="00C61E92">
        <w:rPr>
          <w:rFonts w:ascii="Arial" w:eastAsia="Times New Roman" w:hAnsi="Arial" w:cs="Arial"/>
          <w:lang w:eastAsia="en-GB"/>
        </w:rPr>
        <w:t xml:space="preserve">. </w:t>
      </w:r>
    </w:p>
    <w:p w:rsidR="003B4AD8" w:rsidRPr="003B4AD8" w:rsidRDefault="003B4AD8" w:rsidP="003B4AD8">
      <w:pPr>
        <w:rPr>
          <w:rFonts w:ascii="Times New Roman" w:eastAsia="Times New Roman" w:hAnsi="Times New Roman" w:cs="Times New Roman"/>
          <w:lang w:eastAsia="en-GB"/>
        </w:rPr>
      </w:pPr>
    </w:p>
    <w:p w:rsidR="003B4AD8" w:rsidRPr="00C61E92" w:rsidRDefault="00C61E92">
      <w:pPr>
        <w:rPr>
          <w:sz w:val="28"/>
          <w:u w:val="single"/>
        </w:rPr>
      </w:pPr>
      <w:r w:rsidRPr="00C61E92">
        <w:rPr>
          <w:sz w:val="28"/>
          <w:u w:val="single"/>
        </w:rPr>
        <w:t>When entering the home</w:t>
      </w:r>
    </w:p>
    <w:p w:rsidR="00C61E92" w:rsidRPr="00C61E92" w:rsidRDefault="00C61E92">
      <w:pPr>
        <w:rPr>
          <w:rFonts w:ascii="Arial" w:hAnsi="Arial" w:cs="Arial"/>
        </w:rPr>
      </w:pPr>
    </w:p>
    <w:p w:rsidR="00C61E92" w:rsidRPr="00C61E92" w:rsidRDefault="00C61E92">
      <w:pPr>
        <w:rPr>
          <w:rFonts w:ascii="Arial" w:hAnsi="Arial" w:cs="Arial"/>
        </w:rPr>
      </w:pPr>
      <w:r w:rsidRPr="00C61E92">
        <w:rPr>
          <w:rFonts w:ascii="Arial" w:hAnsi="Arial" w:cs="Arial"/>
        </w:rPr>
        <w:t>We encourage that parents stay a little longer during the drop off and pick up of their child for the first week of settling in to the service, this will encourage the child to become familiar with the environment and staff with your presence. Children will be monitored closely during the settling in period so that they are assisted throughout the whole day, this will help support and boost their confidence.</w:t>
      </w:r>
    </w:p>
    <w:p w:rsidR="00C61E92" w:rsidRPr="00C61E92" w:rsidRDefault="00C61E92">
      <w:pPr>
        <w:rPr>
          <w:rFonts w:ascii="Arial" w:hAnsi="Arial" w:cs="Arial"/>
        </w:rPr>
      </w:pPr>
    </w:p>
    <w:p w:rsidR="00C61E92" w:rsidRPr="00C61E92" w:rsidRDefault="00C61E92">
      <w:pPr>
        <w:rPr>
          <w:rFonts w:ascii="Arial" w:hAnsi="Arial" w:cs="Arial"/>
        </w:rPr>
      </w:pPr>
      <w:r w:rsidRPr="00C61E92">
        <w:rPr>
          <w:rFonts w:ascii="Arial" w:hAnsi="Arial" w:cs="Arial"/>
        </w:rPr>
        <w:t>Upon entry the children will be allocated with either of the player leaders as a ‘key person’ who is especially assigned to supporting the child, liaising with parents, keeping up to date with the developmental records and planning appropriate activities to suit the child’s learning needs and interest.</w:t>
      </w:r>
    </w:p>
    <w:p w:rsidR="00C61E92" w:rsidRPr="00C61E92" w:rsidRDefault="00C61E92">
      <w:pPr>
        <w:rPr>
          <w:rFonts w:ascii="Arial" w:hAnsi="Arial" w:cs="Arial"/>
        </w:rPr>
      </w:pPr>
      <w:r w:rsidRPr="00C61E92">
        <w:rPr>
          <w:rFonts w:ascii="Arial" w:hAnsi="Arial" w:cs="Arial"/>
        </w:rPr>
        <w:t>This process will be presented with each and every child during the settling in process.</w:t>
      </w:r>
    </w:p>
    <w:p w:rsidR="00C61E92" w:rsidRDefault="00C61E92">
      <w:pPr>
        <w:rPr>
          <w:u w:val="single"/>
        </w:rPr>
      </w:pPr>
    </w:p>
    <w:p w:rsidR="00C61E92" w:rsidRPr="0075443D" w:rsidRDefault="00C61E92" w:rsidP="00C61E92">
      <w:pPr>
        <w:rPr>
          <w:rFonts w:ascii="Arial" w:eastAsia="Times New Roman" w:hAnsi="Arial" w:cs="Arial"/>
          <w:lang w:eastAsia="en-GB"/>
        </w:rPr>
      </w:pPr>
      <w:r w:rsidRPr="00C61E92">
        <w:rPr>
          <w:rFonts w:ascii="Arial" w:eastAsia="Times New Roman" w:hAnsi="Arial" w:cs="Arial"/>
          <w:lang w:eastAsia="en-GB"/>
        </w:rPr>
        <w:t>We aim to involve parents and carers as much as possible in their children’s learning and provide a range of opportunities to support this including parental voluntary work, formal and informal meetings with key persons</w:t>
      </w:r>
      <w:r w:rsidRPr="0075443D">
        <w:rPr>
          <w:rFonts w:ascii="Arial" w:eastAsia="Times New Roman" w:hAnsi="Arial" w:cs="Arial"/>
          <w:lang w:eastAsia="en-GB"/>
        </w:rPr>
        <w:t>.</w:t>
      </w:r>
      <w:r w:rsidRPr="0075443D">
        <w:rPr>
          <w:rFonts w:ascii="Arial" w:hAnsi="Arial" w:cs="Arial"/>
        </w:rPr>
        <w:t xml:space="preserve"> </w:t>
      </w:r>
      <w:r w:rsidRPr="0075443D">
        <w:rPr>
          <w:rFonts w:ascii="Arial" w:eastAsia="Times New Roman" w:hAnsi="Arial" w:cs="Arial"/>
          <w:lang w:eastAsia="en-GB"/>
        </w:rPr>
        <w:t>Parents/carers are always welcome to look at or contribute to their child’s developmental records</w:t>
      </w:r>
    </w:p>
    <w:p w:rsidR="00C61E92" w:rsidRPr="0075443D" w:rsidRDefault="00C61E92" w:rsidP="00C61E92">
      <w:pPr>
        <w:rPr>
          <w:rFonts w:ascii="Arial" w:eastAsia="Times New Roman" w:hAnsi="Arial" w:cs="Arial"/>
          <w:lang w:eastAsia="en-GB"/>
        </w:rPr>
      </w:pPr>
    </w:p>
    <w:p w:rsidR="0075443D" w:rsidRPr="0075443D" w:rsidRDefault="00C61E92" w:rsidP="00C61E92">
      <w:pPr>
        <w:rPr>
          <w:rFonts w:ascii="Arial" w:eastAsia="Times New Roman" w:hAnsi="Arial" w:cs="Arial"/>
          <w:lang w:eastAsia="en-GB"/>
        </w:rPr>
      </w:pPr>
      <w:r w:rsidRPr="00C61E92">
        <w:rPr>
          <w:rFonts w:ascii="Arial" w:eastAsia="Times New Roman" w:hAnsi="Arial" w:cs="Arial"/>
          <w:lang w:eastAsia="en-GB"/>
        </w:rPr>
        <w:t xml:space="preserve">Prior to starting the </w:t>
      </w:r>
      <w:r w:rsidR="0075443D" w:rsidRPr="00C61E92">
        <w:rPr>
          <w:rFonts w:ascii="Arial" w:eastAsia="Times New Roman" w:hAnsi="Arial" w:cs="Arial"/>
          <w:lang w:eastAsia="en-GB"/>
        </w:rPr>
        <w:t>nursery,</w:t>
      </w:r>
      <w:r w:rsidRPr="00C61E92">
        <w:rPr>
          <w:rFonts w:ascii="Arial" w:eastAsia="Times New Roman" w:hAnsi="Arial" w:cs="Arial"/>
          <w:lang w:eastAsia="en-GB"/>
        </w:rPr>
        <w:t xml:space="preserve"> we aim to find out as much as possible about a child’s likes/dislikes, language, ethnicity, community and support needs. We take this information into account during the settling in process and establish means to ensure that the child receives appropriate support where needed</w:t>
      </w:r>
      <w:r w:rsidRPr="0075443D">
        <w:rPr>
          <w:rFonts w:ascii="Arial" w:eastAsia="Times New Roman" w:hAnsi="Arial" w:cs="Arial"/>
          <w:lang w:eastAsia="en-GB"/>
        </w:rPr>
        <w:t>. For key persons to discuss the EYFS with parents and discuss how they plan to</w:t>
      </w:r>
      <w:r w:rsidR="0075443D">
        <w:rPr>
          <w:rFonts w:ascii="Arial" w:eastAsia="Times New Roman" w:hAnsi="Arial" w:cs="Arial"/>
          <w:lang w:eastAsia="en-GB"/>
        </w:rPr>
        <w:t xml:space="preserve"> support the child’s progress throughout the process.</w:t>
      </w:r>
    </w:p>
    <w:p w:rsidR="00C61E92" w:rsidRPr="00C61E92" w:rsidRDefault="00C61E92" w:rsidP="00C61E92">
      <w:pPr>
        <w:rPr>
          <w:rFonts w:ascii="Arial" w:eastAsia="Times New Roman" w:hAnsi="Arial" w:cs="Arial"/>
          <w:lang w:eastAsia="en-GB"/>
        </w:rPr>
      </w:pPr>
    </w:p>
    <w:p w:rsidR="00C61E92" w:rsidRPr="0075443D" w:rsidRDefault="00C61E92" w:rsidP="00C61E92">
      <w:pPr>
        <w:rPr>
          <w:rFonts w:ascii="Arial" w:eastAsia="Times New Roman" w:hAnsi="Arial" w:cs="Arial"/>
          <w:lang w:eastAsia="en-GB"/>
        </w:rPr>
      </w:pPr>
      <w:r w:rsidRPr="00C61E92">
        <w:rPr>
          <w:rFonts w:ascii="Arial" w:eastAsia="Times New Roman" w:hAnsi="Arial" w:cs="Arial"/>
          <w:lang w:eastAsia="en-GB"/>
        </w:rPr>
        <w:t xml:space="preserve">We try to encourage friendships between </w:t>
      </w:r>
      <w:r w:rsidR="0075443D" w:rsidRPr="0075443D">
        <w:rPr>
          <w:rFonts w:ascii="Arial" w:eastAsia="Times New Roman" w:hAnsi="Arial" w:cs="Arial"/>
          <w:lang w:eastAsia="en-GB"/>
        </w:rPr>
        <w:t>all children.</w:t>
      </w:r>
    </w:p>
    <w:p w:rsidR="00C61E92" w:rsidRPr="0075443D" w:rsidRDefault="00C61E92" w:rsidP="00C61E92">
      <w:pPr>
        <w:rPr>
          <w:rFonts w:ascii="Arial" w:eastAsia="Times New Roman" w:hAnsi="Arial" w:cs="Arial"/>
          <w:lang w:eastAsia="en-GB"/>
        </w:rPr>
      </w:pPr>
    </w:p>
    <w:p w:rsidR="00C61E92" w:rsidRPr="00C61E92" w:rsidRDefault="00C61E92" w:rsidP="00C61E92">
      <w:pPr>
        <w:rPr>
          <w:rFonts w:ascii="Arial" w:eastAsia="Times New Roman" w:hAnsi="Arial" w:cs="Arial"/>
          <w:lang w:eastAsia="en-GB"/>
        </w:rPr>
      </w:pPr>
      <w:r w:rsidRPr="00C61E92">
        <w:rPr>
          <w:rFonts w:ascii="Arial" w:eastAsia="Times New Roman" w:hAnsi="Arial" w:cs="Arial"/>
          <w:lang w:eastAsia="en-GB"/>
        </w:rPr>
        <w:t>We reassure parents/carers at all times that anxiety about going to school is quite common and can affect their normal behaviour. We support parents/carers in this important stage of their child’s life.</w:t>
      </w:r>
      <w:r w:rsidR="00001DC7">
        <w:rPr>
          <w:rFonts w:ascii="Arial" w:eastAsia="Times New Roman" w:hAnsi="Arial" w:cs="Arial"/>
          <w:lang w:eastAsia="en-GB"/>
        </w:rPr>
        <w:t xml:space="preserve"> </w:t>
      </w:r>
    </w:p>
    <w:p w:rsidR="001658A4" w:rsidRPr="008865D3" w:rsidRDefault="001658A4">
      <w:pPr>
        <w:rPr>
          <w:rFonts w:ascii="Arial" w:hAnsi="Arial" w:cs="Arial"/>
        </w:rPr>
      </w:pPr>
    </w:p>
    <w:sectPr w:rsidR="001658A4" w:rsidRPr="008865D3" w:rsidSect="00F41DE0">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5D4" w:rsidRDefault="000F35D4" w:rsidP="0018590E">
      <w:r>
        <w:separator/>
      </w:r>
    </w:p>
  </w:endnote>
  <w:endnote w:type="continuationSeparator" w:id="0">
    <w:p w:rsidR="000F35D4" w:rsidRDefault="000F35D4" w:rsidP="0018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0E" w:rsidRDefault="00185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0E" w:rsidRDefault="00185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0E" w:rsidRDefault="0018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5D4" w:rsidRDefault="000F35D4" w:rsidP="0018590E">
      <w:r>
        <w:separator/>
      </w:r>
    </w:p>
  </w:footnote>
  <w:footnote w:type="continuationSeparator" w:id="0">
    <w:p w:rsidR="000F35D4" w:rsidRDefault="000F35D4" w:rsidP="0018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0E" w:rsidRDefault="00185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0E" w:rsidRDefault="0018590E" w:rsidP="0018590E">
    <w:pPr>
      <w:pStyle w:val="Header"/>
    </w:pPr>
    <w:r>
      <w:t xml:space="preserve">Updated: February 2020 </w:t>
    </w:r>
  </w:p>
  <w:p w:rsidR="0018590E" w:rsidRDefault="0018590E" w:rsidP="0018590E">
    <w:pPr>
      <w:pStyle w:val="Header"/>
    </w:pPr>
    <w:r>
      <w:t>Completion: Childminders and Tiney Organisation</w:t>
    </w:r>
  </w:p>
  <w:p w:rsidR="0018590E" w:rsidRDefault="0018590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0E" w:rsidRDefault="00185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D8"/>
    <w:rsid w:val="00001DC7"/>
    <w:rsid w:val="000C4A9F"/>
    <w:rsid w:val="000F35D4"/>
    <w:rsid w:val="001658A4"/>
    <w:rsid w:val="0018590E"/>
    <w:rsid w:val="003B4AD8"/>
    <w:rsid w:val="0075443D"/>
    <w:rsid w:val="008865D3"/>
    <w:rsid w:val="00C50EEE"/>
    <w:rsid w:val="00C61E92"/>
    <w:rsid w:val="00E97EC2"/>
    <w:rsid w:val="00F41DE0"/>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32637729-3D64-5E4C-8663-FB5AAFF2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0E"/>
    <w:pPr>
      <w:tabs>
        <w:tab w:val="center" w:pos="4513"/>
        <w:tab w:val="right" w:pos="9026"/>
      </w:tabs>
    </w:pPr>
  </w:style>
  <w:style w:type="character" w:customStyle="1" w:styleId="HeaderChar">
    <w:name w:val="Header Char"/>
    <w:basedOn w:val="DefaultParagraphFont"/>
    <w:link w:val="Header"/>
    <w:uiPriority w:val="99"/>
    <w:rsid w:val="0018590E"/>
  </w:style>
  <w:style w:type="paragraph" w:styleId="Footer">
    <w:name w:val="footer"/>
    <w:basedOn w:val="Normal"/>
    <w:link w:val="FooterChar"/>
    <w:uiPriority w:val="99"/>
    <w:unhideWhenUsed/>
    <w:rsid w:val="0018590E"/>
    <w:pPr>
      <w:tabs>
        <w:tab w:val="center" w:pos="4513"/>
        <w:tab w:val="right" w:pos="9026"/>
      </w:tabs>
    </w:pPr>
  </w:style>
  <w:style w:type="character" w:customStyle="1" w:styleId="FooterChar">
    <w:name w:val="Footer Char"/>
    <w:basedOn w:val="DefaultParagraphFont"/>
    <w:link w:val="Footer"/>
    <w:uiPriority w:val="99"/>
    <w:rsid w:val="0018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5320">
      <w:bodyDiv w:val="1"/>
      <w:marLeft w:val="0"/>
      <w:marRight w:val="0"/>
      <w:marTop w:val="0"/>
      <w:marBottom w:val="0"/>
      <w:divBdr>
        <w:top w:val="none" w:sz="0" w:space="0" w:color="auto"/>
        <w:left w:val="none" w:sz="0" w:space="0" w:color="auto"/>
        <w:bottom w:val="none" w:sz="0" w:space="0" w:color="auto"/>
        <w:right w:val="none" w:sz="0" w:space="0" w:color="auto"/>
      </w:divBdr>
    </w:div>
    <w:div w:id="786655655">
      <w:bodyDiv w:val="1"/>
      <w:marLeft w:val="0"/>
      <w:marRight w:val="0"/>
      <w:marTop w:val="0"/>
      <w:marBottom w:val="0"/>
      <w:divBdr>
        <w:top w:val="none" w:sz="0" w:space="0" w:color="auto"/>
        <w:left w:val="none" w:sz="0" w:space="0" w:color="auto"/>
        <w:bottom w:val="none" w:sz="0" w:space="0" w:color="auto"/>
        <w:right w:val="none" w:sz="0" w:space="0" w:color="auto"/>
      </w:divBdr>
    </w:div>
    <w:div w:id="1544253070">
      <w:bodyDiv w:val="1"/>
      <w:marLeft w:val="0"/>
      <w:marRight w:val="0"/>
      <w:marTop w:val="0"/>
      <w:marBottom w:val="0"/>
      <w:divBdr>
        <w:top w:val="none" w:sz="0" w:space="0" w:color="auto"/>
        <w:left w:val="none" w:sz="0" w:space="0" w:color="auto"/>
        <w:bottom w:val="none" w:sz="0" w:space="0" w:color="auto"/>
        <w:right w:val="none" w:sz="0" w:space="0" w:color="auto"/>
      </w:divBdr>
    </w:div>
    <w:div w:id="1800605570">
      <w:bodyDiv w:val="1"/>
      <w:marLeft w:val="0"/>
      <w:marRight w:val="0"/>
      <w:marTop w:val="0"/>
      <w:marBottom w:val="0"/>
      <w:divBdr>
        <w:top w:val="none" w:sz="0" w:space="0" w:color="auto"/>
        <w:left w:val="none" w:sz="0" w:space="0" w:color="auto"/>
        <w:bottom w:val="none" w:sz="0" w:space="0" w:color="auto"/>
        <w:right w:val="none" w:sz="0" w:space="0" w:color="auto"/>
      </w:divBdr>
    </w:div>
    <w:div w:id="1952736017">
      <w:bodyDiv w:val="1"/>
      <w:marLeft w:val="0"/>
      <w:marRight w:val="0"/>
      <w:marTop w:val="0"/>
      <w:marBottom w:val="0"/>
      <w:divBdr>
        <w:top w:val="none" w:sz="0" w:space="0" w:color="auto"/>
        <w:left w:val="none" w:sz="0" w:space="0" w:color="auto"/>
        <w:bottom w:val="none" w:sz="0" w:space="0" w:color="auto"/>
        <w:right w:val="none" w:sz="0" w:space="0" w:color="auto"/>
      </w:divBdr>
    </w:div>
    <w:div w:id="20927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2027</Characters>
  <Application>Microsoft Office Word</Application>
  <DocSecurity>0</DocSecurity>
  <Lines>54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Kiyani</dc:creator>
  <cp:keywords/>
  <dc:description/>
  <cp:lastModifiedBy>Mahir Kiyani</cp:lastModifiedBy>
  <cp:revision>4</cp:revision>
  <dcterms:created xsi:type="dcterms:W3CDTF">2020-01-17T21:18:00Z</dcterms:created>
  <dcterms:modified xsi:type="dcterms:W3CDTF">2020-02-02T16:26:00Z</dcterms:modified>
</cp:coreProperties>
</file>